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2891" w:firstLineChars="900"/>
        <w:jc w:val="both"/>
        <w:rPr>
          <w:rFonts w:hint="eastAsia" w:ascii="宋体" w:hAnsi="宋体" w:eastAsia="宋体" w:cs="宋体"/>
          <w:b/>
          <w:kern w:val="0"/>
          <w:sz w:val="22"/>
          <w:szCs w:val="13"/>
          <w:lang w:val="zh-CN"/>
        </w:rPr>
      </w:pPr>
      <w:r>
        <w:rPr>
          <w:rFonts w:ascii="黑体" w:eastAsia="黑体"/>
          <w:b/>
          <w:kern w:val="0"/>
          <w:sz w:val="32"/>
          <w:szCs w:val="18"/>
          <w:lang w:val="zh-CN"/>
        </w:rPr>
        <w:t>贵州大学20</w:t>
      </w:r>
      <w:r>
        <w:rPr>
          <w:rFonts w:hint="eastAsia" w:ascii="黑体" w:eastAsia="黑体"/>
          <w:b/>
          <w:kern w:val="0"/>
          <w:sz w:val="32"/>
          <w:szCs w:val="18"/>
          <w:lang w:val="en-US" w:eastAsia="zh-CN"/>
        </w:rPr>
        <w:t>21</w:t>
      </w:r>
      <w:r>
        <w:rPr>
          <w:rFonts w:ascii="黑体" w:eastAsia="黑体"/>
          <w:b/>
          <w:kern w:val="0"/>
          <w:sz w:val="32"/>
          <w:szCs w:val="18"/>
          <w:lang w:val="zh-CN"/>
        </w:rPr>
        <w:t>年美术学院硕士研究生招生</w:t>
      </w:r>
      <w:r>
        <w:rPr>
          <w:rFonts w:hint="eastAsia" w:ascii="黑体" w:eastAsia="黑体"/>
          <w:b/>
          <w:kern w:val="0"/>
          <w:sz w:val="32"/>
          <w:szCs w:val="18"/>
          <w:lang w:val="zh-CN"/>
        </w:rPr>
        <w:t>复试安排（调剂）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588"/>
        <w:gridCol w:w="3206"/>
        <w:gridCol w:w="3873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专业名称（代码）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复试时间</w:t>
            </w:r>
          </w:p>
        </w:tc>
        <w:tc>
          <w:tcPr>
            <w:tcW w:w="3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hint="eastAsia" w:ascii="宋体"/>
                <w:b/>
                <w:kern w:val="0"/>
                <w:sz w:val="20"/>
                <w:lang w:val="zh-CN"/>
              </w:rPr>
              <w:t>复试考场</w:t>
            </w:r>
          </w:p>
        </w:tc>
        <w:tc>
          <w:tcPr>
            <w:tcW w:w="3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复试内容</w:t>
            </w:r>
            <w:r>
              <w:rPr>
                <w:rFonts w:hint="eastAsia" w:ascii="宋体"/>
                <w:b/>
                <w:kern w:val="0"/>
                <w:sz w:val="20"/>
                <w:lang w:val="zh-CN"/>
              </w:rPr>
              <w:t>：综合面试（包含专业面试及英语能力面试）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kern w:val="0"/>
                <w:sz w:val="20"/>
                <w:lang w:val="zh-CN"/>
              </w:rPr>
            </w:pPr>
            <w:r>
              <w:rPr>
                <w:rFonts w:hint="eastAsia" w:ascii="宋体"/>
                <w:b/>
                <w:kern w:val="0"/>
                <w:sz w:val="20"/>
                <w:lang w:val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设计学（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130500</w:t>
            </w: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2020年4月9日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上午8：00—10：30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美术学院130500设计学复试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综合面试（含英语能力面试与专业面试）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艺术学理论（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130100</w:t>
            </w: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2020年4月9日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上午10：30—12：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20"/>
                <w:lang w:val="en-US" w:eastAsia="zh-CN"/>
              </w:rPr>
              <w:t>00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美术学院130100艺术学理论复试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hint="eastAsia" w:ascii="宋体" w:hAnsi="Times New Roman" w:eastAsia="宋体" w:cs="Times New Roman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综合面试</w:t>
            </w:r>
            <w:r>
              <w:rPr>
                <w:rFonts w:hint="eastAsia" w:ascii="宋体"/>
                <w:kern w:val="0"/>
                <w:sz w:val="20"/>
                <w:lang w:val="zh-CN"/>
              </w:rPr>
              <w:t>（含英语能力面试与专业面试）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hint="default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zh-CN"/>
              </w:rPr>
              <w:t>美术</w:t>
            </w:r>
            <w:r>
              <w:rPr>
                <w:rFonts w:ascii="宋体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135107</w:t>
            </w:r>
            <w:r>
              <w:rPr>
                <w:rFonts w:ascii="宋体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2020年4月9日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下午13：00—15：30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hint="eastAsia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美术学院135107美术领域复试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hint="eastAsia" w:ascii="宋体" w:hAnsi="Times New Roman" w:eastAsia="宋体" w:cs="Times New Roman"/>
                <w:kern w:val="0"/>
                <w:sz w:val="22"/>
                <w:szCs w:val="20"/>
                <w:lang w:val="zh-CN" w:eastAsia="zh-CN" w:bidi="ar-SA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综合面试</w:t>
            </w:r>
            <w:r>
              <w:rPr>
                <w:rFonts w:hint="eastAsia" w:ascii="宋体"/>
                <w:kern w:val="0"/>
                <w:sz w:val="20"/>
                <w:lang w:val="zh-CN"/>
              </w:rPr>
              <w:t>（含英语能力面试与专业面试）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hint="default" w:ascii="宋体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8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 xml:space="preserve">                                        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温馨提示：</w:t>
      </w:r>
      <w:r>
        <w:rPr>
          <w:rFonts w:hint="eastAsia"/>
          <w:lang w:val="en-US" w:eastAsia="zh-CN"/>
        </w:rPr>
        <w:t xml:space="preserve">1. 复试顺序由系统自动随机生成，请考生根据复试时间安排提前进入考场，耐心等待邀请复试。  </w:t>
      </w:r>
    </w:p>
    <w:p>
      <w:pPr>
        <w:numPr>
          <w:ilvl w:val="0"/>
          <w:numId w:val="1"/>
        </w:numPr>
        <w:ind w:left="840"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中午12：10-12：50是休息时间，考生可自行安排。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75714"/>
    <w:multiLevelType w:val="singleLevel"/>
    <w:tmpl w:val="A847571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0CB0"/>
    <w:rsid w:val="14D87E5C"/>
    <w:rsid w:val="5705053C"/>
    <w:rsid w:val="6E2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2021-04-07T11:41:00Z</dcterms:created>
  <dc:creator>徐洁</dc:creator>
  <cp:lastModifiedBy>徐洁</cp:lastModifiedBy>
  <dcterms:modified xsi:type="dcterms:W3CDTF">2021-04-07T12:40:22Z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CC677081FD7244ECA28B7C199CEE9A3A</vt:lpwstr>
  </property>
</Properties>
</file>